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Autospacing="0" w:line="580" w:lineRule="exact"/>
        <w:textAlignment w:val="auto"/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重庆市安全生产协会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2024年度第二期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应急救援员培训报名表</w:t>
      </w:r>
    </w:p>
    <w:tbl>
      <w:tblPr>
        <w:tblStyle w:val="6"/>
        <w:tblW w:w="11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31"/>
        <w:gridCol w:w="1414"/>
        <w:gridCol w:w="1540"/>
        <w:gridCol w:w="2349"/>
        <w:gridCol w:w="198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1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29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359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1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295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599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部门/职务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号码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（不够可增加行）</w:t>
            </w: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14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18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开 票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3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发票类型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专票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普票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" w:char="00A8"/>
            </w:r>
          </w:p>
        </w:tc>
        <w:tc>
          <w:tcPr>
            <w:tcW w:w="74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名        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地 址、电 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开户行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4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1600" w:firstLineChars="500"/>
      </w:pPr>
      <w:r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eastAsia="zh-CN"/>
        </w:rPr>
        <w:t>回传邮箱：</w:t>
      </w:r>
      <w:r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2478003531@</w:t>
      </w:r>
      <w:r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qq.</w:t>
      </w:r>
      <w:r>
        <w:rPr>
          <w:rStyle w:val="8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com。</w:t>
      </w:r>
      <w:bookmarkStart w:id="0" w:name="_GoBack"/>
      <w:bookmarkEnd w:id="0"/>
    </w:p>
    <w:sectPr>
      <w:pgSz w:w="16838" w:h="11906" w:orient="landscape"/>
      <w:pgMar w:top="1134" w:right="1701" w:bottom="113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WEyYjdkZDI3ZDY1MTRiOGEwNmE1MjczMDkyMTQifQ=="/>
  </w:docVars>
  <w:rsids>
    <w:rsidRoot w:val="6E2F3660"/>
    <w:rsid w:val="6E2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outlineLvl w:val="1"/>
    </w:pPr>
    <w:rPr>
      <w:rFonts w:hint="eastAsia" w:ascii="方正黑体简体" w:eastAsia="方正黑体简体"/>
      <w:sz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kern w:val="0"/>
      <w:sz w:val="24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2024-03-18T01:50:00Z</dcterms:created>
  <dc:creator>小可爱</dc:creator>
  <cp:lastModifiedBy>小可爱</cp:lastModifiedBy>
  <dcterms:modified xsi:type="dcterms:W3CDTF">2024-03-18T01:50:55Z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A857911C32EE4F12AAA7CE4381C2776C_11</vt:lpwstr>
  </property>
</Properties>
</file>